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55F" w:rsidRPr="00A3355F" w:rsidRDefault="00A3355F" w:rsidP="00A3355F">
      <w:pPr>
        <w:spacing w:after="0" w:line="240" w:lineRule="auto"/>
        <w:rPr>
          <w:rFonts w:ascii="Times New Roman" w:eastAsia="Times New Roman" w:hAnsi="Times New Roman" w:cs="Times New Roman"/>
          <w:sz w:val="24"/>
          <w:szCs w:val="24"/>
          <w:lang w:eastAsia="de-DE"/>
        </w:rPr>
      </w:pPr>
      <w:r w:rsidRPr="00A3355F">
        <w:rPr>
          <w:rFonts w:ascii="Times New Roman" w:eastAsia="Times New Roman" w:hAnsi="Times New Roman" w:cs="Times New Roman"/>
          <w:sz w:val="24"/>
          <w:szCs w:val="24"/>
          <w:lang w:eastAsia="de-DE"/>
        </w:rPr>
        <w:t>Aktion „Aber sicher“</w:t>
      </w:r>
    </w:p>
    <w:p w:rsidR="00A3355F" w:rsidRPr="00A3355F" w:rsidRDefault="00A3355F" w:rsidP="00A3355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3355F">
        <w:rPr>
          <w:rFonts w:ascii="Times New Roman" w:eastAsia="Times New Roman" w:hAnsi="Times New Roman" w:cs="Times New Roman"/>
          <w:b/>
          <w:bCs/>
          <w:kern w:val="36"/>
          <w:sz w:val="48"/>
          <w:szCs w:val="48"/>
          <w:lang w:eastAsia="de-DE"/>
        </w:rPr>
        <w:t>Sicher im Straßenverkehr</w:t>
      </w:r>
    </w:p>
    <w:p w:rsidR="00A3355F" w:rsidRPr="00A3355F" w:rsidRDefault="00A3355F" w:rsidP="00A3355F">
      <w:pPr>
        <w:spacing w:after="0" w:line="240" w:lineRule="auto"/>
        <w:rPr>
          <w:rFonts w:ascii="Times New Roman" w:eastAsia="Times New Roman" w:hAnsi="Times New Roman" w:cs="Times New Roman"/>
          <w:sz w:val="24"/>
          <w:szCs w:val="24"/>
          <w:lang w:eastAsia="de-DE"/>
        </w:rPr>
      </w:pPr>
      <w:r w:rsidRPr="00A3355F">
        <w:rPr>
          <w:rFonts w:ascii="Times New Roman" w:eastAsia="Times New Roman" w:hAnsi="Times New Roman" w:cs="Times New Roman"/>
          <w:sz w:val="24"/>
          <w:szCs w:val="24"/>
          <w:lang w:eastAsia="de-DE"/>
        </w:rPr>
        <w:t xml:space="preserve">Lisa-Maria </w:t>
      </w:r>
      <w:proofErr w:type="spellStart"/>
      <w:r w:rsidRPr="00A3355F">
        <w:rPr>
          <w:rFonts w:ascii="Times New Roman" w:eastAsia="Times New Roman" w:hAnsi="Times New Roman" w:cs="Times New Roman"/>
          <w:sz w:val="24"/>
          <w:szCs w:val="24"/>
          <w:lang w:eastAsia="de-DE"/>
        </w:rPr>
        <w:t>Röhling</w:t>
      </w:r>
      <w:proofErr w:type="spellEnd"/>
      <w:r w:rsidRPr="00A3355F">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15.11.2019</w:t>
      </w:r>
    </w:p>
    <w:p w:rsidR="00A3355F" w:rsidRPr="00A3355F" w:rsidRDefault="00A3355F" w:rsidP="00A3355F">
      <w:pPr>
        <w:spacing w:before="100" w:beforeAutospacing="1" w:after="100" w:afterAutospacing="1" w:line="240" w:lineRule="auto"/>
        <w:rPr>
          <w:rFonts w:ascii="Times New Roman" w:eastAsia="Times New Roman" w:hAnsi="Times New Roman" w:cs="Times New Roman"/>
          <w:sz w:val="24"/>
          <w:szCs w:val="24"/>
          <w:lang w:eastAsia="de-DE"/>
        </w:rPr>
      </w:pPr>
      <w:r w:rsidRPr="00A3355F">
        <w:rPr>
          <w:rFonts w:ascii="Times New Roman" w:eastAsia="Times New Roman" w:hAnsi="Times New Roman" w:cs="Times New Roman"/>
          <w:sz w:val="24"/>
          <w:szCs w:val="24"/>
          <w:lang w:eastAsia="de-DE"/>
        </w:rPr>
        <w:t>Das Bündnis „Aber sicher“ setzt sich für mehr Verkehrserziehung für Kinder und Jugendliche ein. Nun hat das Bündnis mit zahlreichen Sponsoren 1250 Schutzhelme finanziert.</w:t>
      </w:r>
    </w:p>
    <w:p w:rsidR="00A3355F" w:rsidRPr="00A3355F" w:rsidRDefault="00A3355F" w:rsidP="00A3355F">
      <w:pPr>
        <w:spacing w:after="0" w:line="240" w:lineRule="auto"/>
        <w:rPr>
          <w:rFonts w:ascii="Times New Roman" w:eastAsia="Times New Roman" w:hAnsi="Times New Roman" w:cs="Times New Roman"/>
          <w:sz w:val="24"/>
          <w:szCs w:val="24"/>
          <w:lang w:eastAsia="de-DE"/>
        </w:rPr>
      </w:pPr>
    </w:p>
    <w:p w:rsidR="00A3355F" w:rsidRPr="00A3355F" w:rsidRDefault="00A3355F" w:rsidP="00A3355F">
      <w:pPr>
        <w:spacing w:after="0" w:line="240" w:lineRule="auto"/>
        <w:rPr>
          <w:rFonts w:ascii="Times New Roman" w:eastAsia="Times New Roman" w:hAnsi="Times New Roman" w:cs="Times New Roman"/>
          <w:sz w:val="24"/>
          <w:szCs w:val="24"/>
          <w:lang w:eastAsia="de-DE"/>
        </w:rPr>
      </w:pPr>
      <w:r w:rsidRPr="00A3355F">
        <w:rPr>
          <w:rFonts w:ascii="Times New Roman" w:eastAsia="Times New Roman" w:hAnsi="Times New Roman" w:cs="Times New Roman"/>
          <w:noProof/>
          <w:color w:val="0000FF"/>
          <w:sz w:val="24"/>
          <w:szCs w:val="24"/>
          <w:lang w:eastAsia="de-DE"/>
        </w:rPr>
        <w:drawing>
          <wp:inline distT="0" distB="0" distL="0" distR="0" wp14:anchorId="309D93F6" wp14:editId="284211FF">
            <wp:extent cx="5906770" cy="3048000"/>
            <wp:effectExtent l="0" t="0" r="0" b="0"/>
            <wp:docPr id="2" name="Bild 4" descr="Die Vertreterinnen und Vertreter der verschiedenen Sponsoren präsentieren die neuen Helme, die im kommenden Jahr an verschiedenen Schulen verteilt ­werden.">
              <a:hlinkClick xmlns:a="http://schemas.openxmlformats.org/drawingml/2006/main" r:id="rId6" tooltip="&quot;Ko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e Vertreterinnen und Vertreter der verschiedenen Sponsoren präsentieren die neuen Helme, die im kommenden Jahr an verschiedenen Schulen verteilt ­werden.">
                      <a:hlinkClick r:id="rId6" tooltip="&quot;Koch&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6770" cy="3048000"/>
                    </a:xfrm>
                    <a:prstGeom prst="rect">
                      <a:avLst/>
                    </a:prstGeom>
                    <a:noFill/>
                    <a:ln>
                      <a:noFill/>
                    </a:ln>
                  </pic:spPr>
                </pic:pic>
              </a:graphicData>
            </a:graphic>
          </wp:inline>
        </w:drawing>
      </w:r>
    </w:p>
    <w:p w:rsidR="00A3355F" w:rsidRPr="00A3355F" w:rsidRDefault="00A3355F" w:rsidP="00A3355F">
      <w:pPr>
        <w:spacing w:after="0" w:line="240" w:lineRule="auto"/>
        <w:rPr>
          <w:rFonts w:ascii="Times New Roman" w:eastAsia="Times New Roman" w:hAnsi="Times New Roman" w:cs="Times New Roman"/>
          <w:sz w:val="20"/>
          <w:szCs w:val="20"/>
          <w:lang w:eastAsia="de-DE"/>
        </w:rPr>
      </w:pPr>
      <w:r w:rsidRPr="00A3355F">
        <w:rPr>
          <w:rFonts w:ascii="Times New Roman" w:eastAsia="Times New Roman" w:hAnsi="Times New Roman" w:cs="Times New Roman"/>
          <w:sz w:val="20"/>
          <w:szCs w:val="20"/>
          <w:lang w:eastAsia="de-DE"/>
        </w:rPr>
        <w:t xml:space="preserve">Die Vertreterinnen und Vertreter der verschiedenen Sponsoren präsentieren die neuen Helme, die im kommenden Jahr an verschiedenen Schulen verteilt </w:t>
      </w:r>
      <w:r w:rsidRPr="00A3355F">
        <w:rPr>
          <w:rFonts w:ascii="Times New Roman" w:eastAsia="Times New Roman" w:hAnsi="Times New Roman" w:cs="Times New Roman"/>
          <w:sz w:val="20"/>
          <w:szCs w:val="20"/>
          <w:lang w:eastAsia="de-DE"/>
        </w:rPr>
        <w:softHyphen/>
        <w:t>werden. (Koch)</w:t>
      </w:r>
    </w:p>
    <w:p w:rsidR="00A3355F" w:rsidRPr="00A3355F" w:rsidRDefault="00A3355F" w:rsidP="00A3355F">
      <w:pPr>
        <w:spacing w:before="100" w:beforeAutospacing="1" w:after="100" w:afterAutospacing="1" w:line="240" w:lineRule="auto"/>
        <w:rPr>
          <w:rFonts w:ascii="Times New Roman" w:eastAsia="Times New Roman" w:hAnsi="Times New Roman" w:cs="Times New Roman"/>
          <w:sz w:val="24"/>
          <w:szCs w:val="24"/>
          <w:lang w:eastAsia="de-DE"/>
        </w:rPr>
      </w:pPr>
      <w:r w:rsidRPr="00A3355F">
        <w:rPr>
          <w:rFonts w:ascii="Times New Roman" w:eastAsia="Times New Roman" w:hAnsi="Times New Roman" w:cs="Times New Roman"/>
          <w:sz w:val="24"/>
          <w:szCs w:val="24"/>
          <w:lang w:eastAsia="de-DE"/>
        </w:rPr>
        <w:t>Zusammen mit zahlreichen Sponsoren hat das Bündnis „Aber sicher“ 1250 Helme für Schulkinder in ganz Bremen finanziert. Die Modelle, die Kinder der siebten Klassen entworfen haben, werden im kommenden Jahr an verschiedenen Schulen in Bremen bei Aktionen wie „Mobil und sicher zur Schule“ oder an den Jugendverkehrsschulen übergeben. Damit sollen vor allem Kinder und Jugendliche einen Schutzhelm bekommen, die sich sonst keinen leisten könnten.</w:t>
      </w:r>
    </w:p>
    <w:p w:rsidR="00A3355F" w:rsidRPr="00A3355F" w:rsidRDefault="00A3355F" w:rsidP="00A3355F">
      <w:pPr>
        <w:spacing w:before="100" w:beforeAutospacing="1" w:after="100" w:afterAutospacing="1" w:line="240" w:lineRule="auto"/>
        <w:rPr>
          <w:rFonts w:ascii="Times New Roman" w:eastAsia="Times New Roman" w:hAnsi="Times New Roman" w:cs="Times New Roman"/>
          <w:sz w:val="24"/>
          <w:szCs w:val="24"/>
          <w:lang w:eastAsia="de-DE"/>
        </w:rPr>
      </w:pPr>
      <w:r w:rsidRPr="00A3355F">
        <w:rPr>
          <w:rFonts w:ascii="Times New Roman" w:eastAsia="Times New Roman" w:hAnsi="Times New Roman" w:cs="Times New Roman"/>
          <w:sz w:val="24"/>
          <w:szCs w:val="24"/>
          <w:lang w:eastAsia="de-DE"/>
        </w:rPr>
        <w:t>Schon 2017 hatte es nach Angaben von Initiatorin Verena Nölle, die unter anderem das Angebot für Verkehrssicherheit „Schulexpress“ vertritt, bereits eine ähnliche Aktion gegeben. „Damit wollen wir Sicherheit für Kinder gewährleisten“, erklärte Nölle. Deshalb habe sich die Initiative „Aber sicher“, zu der auch der WESER-KURIER gehört, mit einem Dutzend Sponsoren zusammengetan. Neben der Investition in Helme setzt sich das Aktionsbündnis auch für mehr Verkehrserziehung an Schulen ein. Dafür, so Nölle, brauche es auch mehr Mittel aus dem Bremer Haushalt, um Kinder auf den Straßenverkehr vorzubereiten.</w:t>
      </w:r>
    </w:p>
    <w:p w:rsidR="00FA453C" w:rsidRDefault="00A3355F" w:rsidP="00A3355F">
      <w:pPr>
        <w:spacing w:before="100" w:beforeAutospacing="1" w:after="100" w:afterAutospacing="1" w:line="240" w:lineRule="auto"/>
      </w:pPr>
      <w:r w:rsidRPr="00A3355F">
        <w:rPr>
          <w:rFonts w:ascii="Times New Roman" w:eastAsia="Times New Roman" w:hAnsi="Times New Roman" w:cs="Times New Roman"/>
          <w:sz w:val="24"/>
          <w:szCs w:val="24"/>
          <w:lang w:eastAsia="de-DE"/>
        </w:rPr>
        <w:t xml:space="preserve">Zu den Sponsoren der Helme gehören die Kindergeldstiftung, der Rotary Club Weser, die Unfallkasse Bremen, die </w:t>
      </w:r>
      <w:proofErr w:type="spellStart"/>
      <w:r w:rsidRPr="00A3355F">
        <w:rPr>
          <w:rFonts w:ascii="Times New Roman" w:eastAsia="Times New Roman" w:hAnsi="Times New Roman" w:cs="Times New Roman"/>
          <w:sz w:val="24"/>
          <w:szCs w:val="24"/>
          <w:lang w:eastAsia="de-DE"/>
        </w:rPr>
        <w:t>Gewoba</w:t>
      </w:r>
      <w:proofErr w:type="spellEnd"/>
      <w:r w:rsidRPr="00A3355F">
        <w:rPr>
          <w:rFonts w:ascii="Times New Roman" w:eastAsia="Times New Roman" w:hAnsi="Times New Roman" w:cs="Times New Roman"/>
          <w:sz w:val="24"/>
          <w:szCs w:val="24"/>
          <w:lang w:eastAsia="de-DE"/>
        </w:rPr>
        <w:t xml:space="preserve">, die Sparkassen Bremen und Rotenburg-Osterholz, die Firmen </w:t>
      </w:r>
      <w:proofErr w:type="spellStart"/>
      <w:r w:rsidRPr="00A3355F">
        <w:rPr>
          <w:rFonts w:ascii="Times New Roman" w:eastAsia="Times New Roman" w:hAnsi="Times New Roman" w:cs="Times New Roman"/>
          <w:sz w:val="24"/>
          <w:szCs w:val="24"/>
          <w:lang w:eastAsia="de-DE"/>
        </w:rPr>
        <w:t>Gleistein</w:t>
      </w:r>
      <w:proofErr w:type="spellEnd"/>
      <w:r w:rsidRPr="00A3355F">
        <w:rPr>
          <w:rFonts w:ascii="Times New Roman" w:eastAsia="Times New Roman" w:hAnsi="Times New Roman" w:cs="Times New Roman"/>
          <w:sz w:val="24"/>
          <w:szCs w:val="24"/>
          <w:lang w:eastAsia="de-DE"/>
        </w:rPr>
        <w:t xml:space="preserve">, Team </w:t>
      </w:r>
      <w:proofErr w:type="spellStart"/>
      <w:r w:rsidRPr="00A3355F">
        <w:rPr>
          <w:rFonts w:ascii="Times New Roman" w:eastAsia="Times New Roman" w:hAnsi="Times New Roman" w:cs="Times New Roman"/>
          <w:sz w:val="24"/>
          <w:szCs w:val="24"/>
          <w:lang w:eastAsia="de-DE"/>
        </w:rPr>
        <w:t>Neusta</w:t>
      </w:r>
      <w:proofErr w:type="spellEnd"/>
      <w:r w:rsidRPr="00A3355F">
        <w:rPr>
          <w:rFonts w:ascii="Times New Roman" w:eastAsia="Times New Roman" w:hAnsi="Times New Roman" w:cs="Times New Roman"/>
          <w:sz w:val="24"/>
          <w:szCs w:val="24"/>
          <w:lang w:eastAsia="de-DE"/>
        </w:rPr>
        <w:t xml:space="preserve"> und </w:t>
      </w:r>
      <w:proofErr w:type="spellStart"/>
      <w:r w:rsidRPr="00A3355F">
        <w:rPr>
          <w:rFonts w:ascii="Times New Roman" w:eastAsia="Times New Roman" w:hAnsi="Times New Roman" w:cs="Times New Roman"/>
          <w:sz w:val="24"/>
          <w:szCs w:val="24"/>
          <w:lang w:eastAsia="de-DE"/>
        </w:rPr>
        <w:t>Ilsemann</w:t>
      </w:r>
      <w:proofErr w:type="spellEnd"/>
      <w:r w:rsidRPr="00A3355F">
        <w:rPr>
          <w:rFonts w:ascii="Times New Roman" w:eastAsia="Times New Roman" w:hAnsi="Times New Roman" w:cs="Times New Roman"/>
          <w:sz w:val="24"/>
          <w:szCs w:val="24"/>
          <w:lang w:eastAsia="de-DE"/>
        </w:rPr>
        <w:t>, die Bremerhavener Proske-Stiftung, die Kreisverkehrswacht Verden sowie die Stadtwerke Osterholz und Achim.</w:t>
      </w:r>
      <w:bookmarkStart w:id="0" w:name="_GoBack"/>
      <w:bookmarkEnd w:id="0"/>
    </w:p>
    <w:sectPr w:rsidR="00FA45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99F"/>
    <w:multiLevelType w:val="multilevel"/>
    <w:tmpl w:val="5A74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5F"/>
    <w:rsid w:val="00A3355F"/>
    <w:rsid w:val="00FA45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335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35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335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35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818079">
      <w:bodyDiv w:val="1"/>
      <w:marLeft w:val="0"/>
      <w:marRight w:val="0"/>
      <w:marTop w:val="0"/>
      <w:marBottom w:val="0"/>
      <w:divBdr>
        <w:top w:val="none" w:sz="0" w:space="0" w:color="auto"/>
        <w:left w:val="none" w:sz="0" w:space="0" w:color="auto"/>
        <w:bottom w:val="none" w:sz="0" w:space="0" w:color="auto"/>
        <w:right w:val="none" w:sz="0" w:space="0" w:color="auto"/>
      </w:divBdr>
      <w:divsChild>
        <w:div w:id="2048722644">
          <w:marLeft w:val="0"/>
          <w:marRight w:val="0"/>
          <w:marTop w:val="0"/>
          <w:marBottom w:val="0"/>
          <w:divBdr>
            <w:top w:val="none" w:sz="0" w:space="0" w:color="auto"/>
            <w:left w:val="none" w:sz="0" w:space="0" w:color="auto"/>
            <w:bottom w:val="none" w:sz="0" w:space="0" w:color="auto"/>
            <w:right w:val="none" w:sz="0" w:space="0" w:color="auto"/>
          </w:divBdr>
          <w:divsChild>
            <w:div w:id="1891258864">
              <w:marLeft w:val="0"/>
              <w:marRight w:val="0"/>
              <w:marTop w:val="0"/>
              <w:marBottom w:val="0"/>
              <w:divBdr>
                <w:top w:val="none" w:sz="0" w:space="0" w:color="auto"/>
                <w:left w:val="none" w:sz="0" w:space="0" w:color="auto"/>
                <w:bottom w:val="none" w:sz="0" w:space="0" w:color="auto"/>
                <w:right w:val="none" w:sz="0" w:space="0" w:color="auto"/>
              </w:divBdr>
              <w:divsChild>
                <w:div w:id="514029739">
                  <w:marLeft w:val="0"/>
                  <w:marRight w:val="0"/>
                  <w:marTop w:val="0"/>
                  <w:marBottom w:val="0"/>
                  <w:divBdr>
                    <w:top w:val="none" w:sz="0" w:space="0" w:color="auto"/>
                    <w:left w:val="none" w:sz="0" w:space="0" w:color="auto"/>
                    <w:bottom w:val="none" w:sz="0" w:space="0" w:color="auto"/>
                    <w:right w:val="none" w:sz="0" w:space="0" w:color="auto"/>
                  </w:divBdr>
                </w:div>
                <w:div w:id="1866794071">
                  <w:marLeft w:val="0"/>
                  <w:marRight w:val="0"/>
                  <w:marTop w:val="0"/>
                  <w:marBottom w:val="0"/>
                  <w:divBdr>
                    <w:top w:val="none" w:sz="0" w:space="0" w:color="auto"/>
                    <w:left w:val="none" w:sz="0" w:space="0" w:color="auto"/>
                    <w:bottom w:val="none" w:sz="0" w:space="0" w:color="auto"/>
                    <w:right w:val="none" w:sz="0" w:space="0" w:color="auto"/>
                  </w:divBdr>
                </w:div>
                <w:div w:id="790636646">
                  <w:marLeft w:val="0"/>
                  <w:marRight w:val="0"/>
                  <w:marTop w:val="0"/>
                  <w:marBottom w:val="0"/>
                  <w:divBdr>
                    <w:top w:val="none" w:sz="0" w:space="0" w:color="auto"/>
                    <w:left w:val="none" w:sz="0" w:space="0" w:color="auto"/>
                    <w:bottom w:val="none" w:sz="0" w:space="0" w:color="auto"/>
                    <w:right w:val="none" w:sz="0" w:space="0" w:color="auto"/>
                  </w:divBdr>
                  <w:divsChild>
                    <w:div w:id="13580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6268">
          <w:marLeft w:val="0"/>
          <w:marRight w:val="0"/>
          <w:marTop w:val="0"/>
          <w:marBottom w:val="0"/>
          <w:divBdr>
            <w:top w:val="none" w:sz="0" w:space="0" w:color="auto"/>
            <w:left w:val="none" w:sz="0" w:space="0" w:color="auto"/>
            <w:bottom w:val="none" w:sz="0" w:space="0" w:color="auto"/>
            <w:right w:val="none" w:sz="0" w:space="0" w:color="auto"/>
          </w:divBdr>
          <w:divsChild>
            <w:div w:id="830485040">
              <w:marLeft w:val="0"/>
              <w:marRight w:val="0"/>
              <w:marTop w:val="0"/>
              <w:marBottom w:val="0"/>
              <w:divBdr>
                <w:top w:val="none" w:sz="0" w:space="0" w:color="auto"/>
                <w:left w:val="none" w:sz="0" w:space="0" w:color="auto"/>
                <w:bottom w:val="none" w:sz="0" w:space="0" w:color="auto"/>
                <w:right w:val="none" w:sz="0" w:space="0" w:color="auto"/>
              </w:divBdr>
              <w:divsChild>
                <w:div w:id="508833816">
                  <w:marLeft w:val="0"/>
                  <w:marRight w:val="0"/>
                  <w:marTop w:val="0"/>
                  <w:marBottom w:val="0"/>
                  <w:divBdr>
                    <w:top w:val="none" w:sz="0" w:space="0" w:color="auto"/>
                    <w:left w:val="none" w:sz="0" w:space="0" w:color="auto"/>
                    <w:bottom w:val="none" w:sz="0" w:space="0" w:color="auto"/>
                    <w:right w:val="none" w:sz="0" w:space="0" w:color="auto"/>
                  </w:divBdr>
                  <w:divsChild>
                    <w:div w:id="322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ser-kurier.de/cms_media/module_img/5864/2932156_1_articlefancybox_FTK_1953151119.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1539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2019-11-15T21:09:00Z</dcterms:created>
  <dcterms:modified xsi:type="dcterms:W3CDTF">2019-11-15T21:10:00Z</dcterms:modified>
</cp:coreProperties>
</file>